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B519F" w14:textId="77777777" w:rsidR="00DD7934" w:rsidRPr="009C1283" w:rsidRDefault="00DD7934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БЛАГОВЕЩЕНСКАЯ ГОРОДСКАЯ ДУМА</w:t>
      </w:r>
    </w:p>
    <w:p w14:paraId="099727F1" w14:textId="77777777" w:rsidR="00DD7934" w:rsidRPr="009C1283" w:rsidRDefault="00DD79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(четвертый созыв)</w:t>
      </w:r>
    </w:p>
    <w:p w14:paraId="06E4009A" w14:textId="77777777" w:rsidR="00DD7934" w:rsidRPr="009C1283" w:rsidRDefault="00DD79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3F7C253" w14:textId="77777777" w:rsidR="00DD7934" w:rsidRPr="009C1283" w:rsidRDefault="00DD79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РЕШЕНИЕ</w:t>
      </w:r>
    </w:p>
    <w:p w14:paraId="02E6D4B4" w14:textId="77777777" w:rsidR="00DD7934" w:rsidRPr="009C1283" w:rsidRDefault="00DD79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от 29 ноября 2007 г. N 35/134</w:t>
      </w:r>
    </w:p>
    <w:p w14:paraId="6C7ABC41" w14:textId="77777777" w:rsidR="00DD7934" w:rsidRPr="009C1283" w:rsidRDefault="00DD79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B94F2AA" w14:textId="77777777" w:rsidR="00DD7934" w:rsidRPr="009C1283" w:rsidRDefault="00DD79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О ВВЕДЕНИИ СИСТЕМЫ НАЛОГООБЛОЖЕНИЯ В ВИДЕ ЕДИНОГО НАЛОГА</w:t>
      </w:r>
    </w:p>
    <w:p w14:paraId="5C2E47A3" w14:textId="77777777" w:rsidR="00DD7934" w:rsidRPr="009C1283" w:rsidRDefault="00DD79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НА ВМЕНЕННЫЙ ДОХОД ДЛЯ ОТДЕЛЬНЫХ ВИДОВ ДЕЯТЕЛЬНОСТИ</w:t>
      </w:r>
    </w:p>
    <w:p w14:paraId="767F16EC" w14:textId="77777777" w:rsidR="00DD7934" w:rsidRPr="009C1283" w:rsidRDefault="00DD79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МУНИЦИПАЛЬНОГО ОБРАЗОВАНИЯ</w:t>
      </w:r>
    </w:p>
    <w:p w14:paraId="049F4C5B" w14:textId="77777777" w:rsidR="00DD7934" w:rsidRPr="009C1283" w:rsidRDefault="00DD79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ГОРОДА БЛАГОВЕЩЕНСКА</w:t>
      </w:r>
    </w:p>
    <w:p w14:paraId="6E40F2D5" w14:textId="77777777" w:rsidR="00CF5869" w:rsidRPr="009C1283" w:rsidRDefault="00CF5869" w:rsidP="00CF58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Список изменяющих документов</w:t>
      </w:r>
    </w:p>
    <w:p w14:paraId="4CB0C2EC" w14:textId="77777777" w:rsidR="00CF5869" w:rsidRPr="009C1283" w:rsidRDefault="00CF5869" w:rsidP="00CF58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(в ред. решений Благовещенской городской Думы</w:t>
      </w:r>
    </w:p>
    <w:p w14:paraId="3432C727" w14:textId="77777777" w:rsidR="00CF5869" w:rsidRPr="009C1283" w:rsidRDefault="00CF5869" w:rsidP="00CF58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27.11.2008 </w:t>
      </w:r>
      <w:hyperlink r:id="rId4" w:history="1">
        <w:r w:rsidRPr="009C1283">
          <w:rPr>
            <w:rFonts w:ascii="Times New Roman" w:hAnsi="Times New Roman" w:cs="Times New Roman"/>
            <w:color w:val="000000" w:themeColor="text1"/>
            <w:sz w:val="26"/>
            <w:szCs w:val="26"/>
          </w:rPr>
          <w:t>N 48/146</w:t>
        </w:r>
      </w:hyperlink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25.06.2009 </w:t>
      </w:r>
      <w:hyperlink r:id="rId5" w:history="1">
        <w:r w:rsidRPr="009C1283">
          <w:rPr>
            <w:rFonts w:ascii="Times New Roman" w:hAnsi="Times New Roman" w:cs="Times New Roman"/>
            <w:color w:val="000000" w:themeColor="text1"/>
            <w:sz w:val="26"/>
            <w:szCs w:val="26"/>
          </w:rPr>
          <w:t>N 56/71</w:t>
        </w:r>
      </w:hyperlink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1B0F00D5" w14:textId="77777777" w:rsidR="00CF5869" w:rsidRPr="009C1283" w:rsidRDefault="00CF5869" w:rsidP="00CF58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26.11.2009 </w:t>
      </w:r>
      <w:hyperlink r:id="rId6" w:history="1">
        <w:r w:rsidRPr="009C1283">
          <w:rPr>
            <w:rFonts w:ascii="Times New Roman" w:hAnsi="Times New Roman" w:cs="Times New Roman"/>
            <w:color w:val="000000" w:themeColor="text1"/>
            <w:sz w:val="26"/>
            <w:szCs w:val="26"/>
          </w:rPr>
          <w:t>N 2/12</w:t>
        </w:r>
      </w:hyperlink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17.10.2013 </w:t>
      </w:r>
      <w:hyperlink r:id="rId7" w:history="1">
        <w:r w:rsidRPr="009C1283">
          <w:rPr>
            <w:rFonts w:ascii="Times New Roman" w:hAnsi="Times New Roman" w:cs="Times New Roman"/>
            <w:color w:val="000000" w:themeColor="text1"/>
            <w:sz w:val="26"/>
            <w:szCs w:val="26"/>
          </w:rPr>
          <w:t>N 65/121</w:t>
        </w:r>
      </w:hyperlink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299FA0CE" w14:textId="77777777" w:rsidR="00CF5869" w:rsidRPr="009C1283" w:rsidRDefault="00CF5869" w:rsidP="00CF58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30.10.2014 </w:t>
      </w:r>
      <w:hyperlink r:id="rId8" w:history="1">
        <w:r w:rsidRPr="009C1283">
          <w:rPr>
            <w:rFonts w:ascii="Times New Roman" w:hAnsi="Times New Roman" w:cs="Times New Roman"/>
            <w:color w:val="000000" w:themeColor="text1"/>
            <w:sz w:val="26"/>
            <w:szCs w:val="26"/>
          </w:rPr>
          <w:t>N 3/15</w:t>
        </w:r>
      </w:hyperlink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30.03.2017 </w:t>
      </w:r>
      <w:hyperlink r:id="rId9" w:history="1">
        <w:r w:rsidRPr="009C1283">
          <w:rPr>
            <w:rFonts w:ascii="Times New Roman" w:hAnsi="Times New Roman" w:cs="Times New Roman"/>
            <w:color w:val="000000" w:themeColor="text1"/>
            <w:sz w:val="26"/>
            <w:szCs w:val="26"/>
          </w:rPr>
          <w:t>N 32/30</w:t>
        </w:r>
      </w:hyperlink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6BE8C5DE" w14:textId="77777777" w:rsidR="00CF5869" w:rsidRPr="009C1283" w:rsidRDefault="00CF5869" w:rsidP="00CF58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30.04.2020 </w:t>
      </w:r>
      <w:hyperlink r:id="rId10" w:history="1">
        <w:r w:rsidRPr="009C1283">
          <w:rPr>
            <w:rFonts w:ascii="Times New Roman" w:hAnsi="Times New Roman" w:cs="Times New Roman"/>
            <w:color w:val="000000" w:themeColor="text1"/>
            <w:sz w:val="26"/>
            <w:szCs w:val="26"/>
          </w:rPr>
          <w:t>N 10/42</w:t>
        </w:r>
      </w:hyperlink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5BFBB6FB" w14:textId="77777777" w:rsidR="00CF5869" w:rsidRPr="009C1283" w:rsidRDefault="00CF5869" w:rsidP="00CF58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с изм., внесенными решением Арбитражного суда</w:t>
      </w:r>
    </w:p>
    <w:p w14:paraId="62A79339" w14:textId="77777777" w:rsidR="00DD7934" w:rsidRPr="009C1283" w:rsidRDefault="00CF5869" w:rsidP="00CF5869">
      <w:pPr>
        <w:spacing w:after="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Амурской области от 20.07.2009 </w:t>
      </w:r>
      <w:hyperlink r:id="rId11" w:history="1">
        <w:r w:rsidRPr="009C1283">
          <w:rPr>
            <w:rFonts w:ascii="Times New Roman" w:hAnsi="Times New Roman" w:cs="Times New Roman"/>
            <w:color w:val="000000" w:themeColor="text1"/>
            <w:sz w:val="26"/>
            <w:szCs w:val="26"/>
          </w:rPr>
          <w:t>N А04-2991/2009</w:t>
        </w:r>
      </w:hyperlink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51C7DBF4" w14:textId="77777777" w:rsidR="00DD7934" w:rsidRPr="009C1283" w:rsidRDefault="00DD7934" w:rsidP="00CF58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B4E0F35" w14:textId="3266B3DA" w:rsidR="00DD7934" w:rsidRPr="009C1283" w:rsidRDefault="00DD79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Рассмотрев внесенный мэром города Благовещенска проект решения Благовещенской городской Думы "О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города Благовещенска", в соответствии с Налоговым кодексом Российской Федерации, в целях создания благоприятных условий для развития малого бизнеса на территории города Благовещенска, учитывая заключение постоянной депутатской комиссии по бюджету, налогам и финансам, на основании статьи 20 Устава муниципального образования города Благовещенска городская Дума решила:</w:t>
      </w:r>
    </w:p>
    <w:p w14:paraId="7CAA4FD9" w14:textId="2F109315" w:rsidR="00DD7934" w:rsidRPr="009C1283" w:rsidRDefault="00DD7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1. Ввести на территории муниципального образования города Благовещенска систему налогообложения в виде единого налога на вмененный доход для отдельных видов деятельности (приложение N 1).</w:t>
      </w:r>
    </w:p>
    <w:p w14:paraId="2CC631BE" w14:textId="2BC34D3E" w:rsidR="00DD7934" w:rsidRPr="009C1283" w:rsidRDefault="00DD7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2. Утвердить значения коэффициента К2, учитывающие особенности ведения предпринимательской деятельности (приложение N 2).</w:t>
      </w:r>
    </w:p>
    <w:p w14:paraId="4A6F0DE1" w14:textId="77777777" w:rsidR="00DD7934" w:rsidRPr="009C1283" w:rsidRDefault="00DD7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3. Признать утратившими силу:</w:t>
      </w:r>
    </w:p>
    <w:p w14:paraId="217451FF" w14:textId="3A386FC3" w:rsidR="00DD7934" w:rsidRPr="009C1283" w:rsidRDefault="00DD7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решение городской Думы города Благовещенска от 29 сентября 2005 г. N 4/30 "О введении единого налога на вмененный доход для отдельных видов деятельности на территории муниципального образования города Благовещенска";</w:t>
      </w:r>
    </w:p>
    <w:p w14:paraId="067A74A3" w14:textId="65E27DF9" w:rsidR="00DD7934" w:rsidRPr="009C1283" w:rsidRDefault="00DD7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решение Благовещенской городской Думы от 30 марта 2006 г. N 12/31 "О внесении дополнений в решение городской Думы города Благовещенска от 29 сентября 2005 г. N 4/30 "О введении единого налога на вмененный доход для отдельных видов деятельности на территории муниципального образования города Благовещенска";</w:t>
      </w:r>
    </w:p>
    <w:p w14:paraId="22D95241" w14:textId="77777777" w:rsidR="00DD7934" w:rsidRPr="009C1283" w:rsidRDefault="00DD7934">
      <w:pPr>
        <w:spacing w:after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6355492" w14:textId="68540924" w:rsidR="00DD7934" w:rsidRPr="009C1283" w:rsidRDefault="00DD793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решение Благовещенской городской Думы от 27 апреля 2006 г. N 13/53 "О внесении изменений и дополнений в решение городской Думы города Благовещенска от 29 сентября 2005 г. N 4/30 "О введении единого налога на вмененный доход для отдельных видов деятельности на территории муниципального образования города Благовещенска" (в редакции решения Благовещенской городской Думы от 30 марта 2006 г. N 12/31)";</w:t>
      </w:r>
    </w:p>
    <w:p w14:paraId="46FA070E" w14:textId="5228DA18" w:rsidR="00DD7934" w:rsidRPr="009C1283" w:rsidRDefault="00DD79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решение Благовещенской городской Думы от 20 июля 2006 г. N 17/104 "Об официальном толковании п. 2.3 приложения N 3 к решению городской Думы города Благовещенска от 29 сентября 2005 г. N 4/30 "О введении единого налога на вмененный доход для отдельных видов деятельности на территории муниципального образования города Благовещенска";</w:t>
      </w:r>
    </w:p>
    <w:p w14:paraId="00ED8FC3" w14:textId="77777777" w:rsidR="00CF5869" w:rsidRPr="009C1283" w:rsidRDefault="00CF58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4B0DFFE" w14:textId="3251D085" w:rsidR="00DD7934" w:rsidRPr="009C1283" w:rsidRDefault="00DD79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решение Благовещенской городской Думы от 26 октября 2006 г. N 19/129 "О внесении дополнения в решение городской Думы от 29 сентября 2005 г. N 4/30 "О введении единого налога на вмененный доход для отдельных видов деятельности на территории муниципального образования города Благовещенска".</w:t>
      </w:r>
    </w:p>
    <w:p w14:paraId="008DD6F0" w14:textId="77777777" w:rsidR="00DD7934" w:rsidRPr="009C1283" w:rsidRDefault="00DD7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4. Настоящее решение вступает в силу с 1 января 2008 года, но не ранее чем по истечении одного месяца со дня его официального опубликования в газете "Благовещенск".</w:t>
      </w:r>
    </w:p>
    <w:p w14:paraId="5C7B74FD" w14:textId="77777777" w:rsidR="00DD7934" w:rsidRPr="009C1283" w:rsidRDefault="00DD7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5. Контроль за исполнением настоящего решения возложить на постоянную депутатскую комиссию по бюджету, налогам и финансам (Калашников С.В.).</w:t>
      </w:r>
    </w:p>
    <w:p w14:paraId="0743EE29" w14:textId="77777777" w:rsidR="00DD7934" w:rsidRPr="009C1283" w:rsidRDefault="00DD79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41452DD" w14:textId="77777777" w:rsidR="00DD7934" w:rsidRPr="009C1283" w:rsidRDefault="00DD793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Мэр</w:t>
      </w:r>
    </w:p>
    <w:p w14:paraId="2ABBDC6D" w14:textId="77777777" w:rsidR="00DD7934" w:rsidRPr="009C1283" w:rsidRDefault="00DD793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города Благовещенска</w:t>
      </w:r>
    </w:p>
    <w:p w14:paraId="040409E8" w14:textId="77777777" w:rsidR="00DD7934" w:rsidRPr="009C1283" w:rsidRDefault="00DD793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А.А.МИГУЛЯ</w:t>
      </w:r>
    </w:p>
    <w:p w14:paraId="29FCC7A0" w14:textId="77777777" w:rsidR="00DD7934" w:rsidRPr="009C1283" w:rsidRDefault="00DD79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182FD65" w14:textId="77777777" w:rsidR="00DD7934" w:rsidRPr="009C1283" w:rsidRDefault="00DD79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93FF556" w14:textId="77777777" w:rsidR="00DD7934" w:rsidRPr="009C1283" w:rsidRDefault="00DD793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N 1</w:t>
      </w:r>
    </w:p>
    <w:p w14:paraId="25B3E8CB" w14:textId="77777777" w:rsidR="00DD7934" w:rsidRPr="009C1283" w:rsidRDefault="00DD793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к решению</w:t>
      </w:r>
    </w:p>
    <w:p w14:paraId="01F673AA" w14:textId="77777777" w:rsidR="00DD7934" w:rsidRPr="009C1283" w:rsidRDefault="00DD793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Благовещенской городской Думы</w:t>
      </w:r>
    </w:p>
    <w:p w14:paraId="66BFF1E9" w14:textId="77777777" w:rsidR="00DD7934" w:rsidRPr="009C1283" w:rsidRDefault="00DD793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от 29 ноября 2007 г. N 35/134</w:t>
      </w:r>
    </w:p>
    <w:p w14:paraId="6CB0577A" w14:textId="77777777" w:rsidR="00DD7934" w:rsidRPr="009C1283" w:rsidRDefault="00DD79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418E060" w14:textId="77777777" w:rsidR="00DD7934" w:rsidRPr="009C1283" w:rsidRDefault="00DD79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49"/>
      <w:bookmarkEnd w:id="0"/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ВИДЫ ПРЕДПРИНИМАТЕЛЬСКОЙ ДЕЯТЕЛЬНОСТИ, В ОТНОШЕНИИ</w:t>
      </w:r>
    </w:p>
    <w:p w14:paraId="0964A2DD" w14:textId="77777777" w:rsidR="00DD7934" w:rsidRPr="009C1283" w:rsidRDefault="00DD79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КОТОРЫХ ВВОДИТСЯ ЕДИНЫЙ НАЛОГ НА ВМЕНЕННЫЙ ДОХОД</w:t>
      </w:r>
    </w:p>
    <w:p w14:paraId="74C89F8B" w14:textId="77777777" w:rsidR="00DD7934" w:rsidRPr="009C1283" w:rsidRDefault="00DD7934">
      <w:pPr>
        <w:spacing w:after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F9D9E97" w14:textId="77777777" w:rsidR="00CF5869" w:rsidRPr="009C1283" w:rsidRDefault="00CF5869" w:rsidP="00CF58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Список изменяющих документов</w:t>
      </w:r>
    </w:p>
    <w:p w14:paraId="6CD9F3E0" w14:textId="77777777" w:rsidR="00CF5869" w:rsidRPr="009C1283" w:rsidRDefault="00CF5869" w:rsidP="00CF58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(в ред. решений Благовещенской городской Думы</w:t>
      </w:r>
    </w:p>
    <w:p w14:paraId="006DBD3C" w14:textId="77777777" w:rsidR="00DD7934" w:rsidRPr="009C1283" w:rsidRDefault="00CF5869" w:rsidP="00CF58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27.11.2008 </w:t>
      </w:r>
      <w:hyperlink r:id="rId12" w:history="1">
        <w:r w:rsidRPr="009C1283">
          <w:rPr>
            <w:rFonts w:ascii="Times New Roman" w:hAnsi="Times New Roman" w:cs="Times New Roman"/>
            <w:color w:val="000000" w:themeColor="text1"/>
            <w:sz w:val="26"/>
            <w:szCs w:val="26"/>
          </w:rPr>
          <w:t>N 48/146</w:t>
        </w:r>
      </w:hyperlink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30.03.2017 </w:t>
      </w:r>
      <w:hyperlink r:id="rId13" w:history="1">
        <w:r w:rsidRPr="009C1283">
          <w:rPr>
            <w:rFonts w:ascii="Times New Roman" w:hAnsi="Times New Roman" w:cs="Times New Roman"/>
            <w:color w:val="000000" w:themeColor="text1"/>
            <w:sz w:val="26"/>
            <w:szCs w:val="26"/>
          </w:rPr>
          <w:t>N 32/30</w:t>
        </w:r>
      </w:hyperlink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0D0146CB" w14:textId="77777777" w:rsidR="00CF5869" w:rsidRPr="009C1283" w:rsidRDefault="00CF5869" w:rsidP="00CF58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505A2BB" w14:textId="6E9C9725" w:rsidR="00DD7934" w:rsidRPr="009C1283" w:rsidRDefault="00DD79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1) оказание бытовых услуг, классифицируемых в соответствии с Общероссийским классификатором видов экономической деятельности, относящихся к бытовым услугам, и Общероссийским классификатором продукции по видам экономической деятельности, относящихся к бытовым услугам;</w:t>
      </w:r>
    </w:p>
    <w:p w14:paraId="44409BC4" w14:textId="4B3D045E" w:rsidR="00DD7934" w:rsidRPr="009C1283" w:rsidRDefault="00DD79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(п. 1 в ред. решения Благовещенской городской Думы от 30.03.2017 N 32/30)</w:t>
      </w:r>
    </w:p>
    <w:p w14:paraId="7DA47665" w14:textId="77777777" w:rsidR="00DD7934" w:rsidRPr="009C1283" w:rsidRDefault="00DD7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2) оказание ветеринарных услуг;</w:t>
      </w:r>
    </w:p>
    <w:p w14:paraId="295EEE17" w14:textId="77777777" w:rsidR="00DD7934" w:rsidRPr="009C1283" w:rsidRDefault="00DD7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3) оказание услуг по ремонту, техническому обслуживанию и мойке автотранспортных средств;</w:t>
      </w:r>
    </w:p>
    <w:p w14:paraId="39E0A353" w14:textId="77777777" w:rsidR="00DD7934" w:rsidRPr="009C1283" w:rsidRDefault="00DD7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14:paraId="79E67F1D" w14:textId="77777777" w:rsidR="00DD7934" w:rsidRPr="009C1283" w:rsidRDefault="00DD7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14:paraId="1AA7852E" w14:textId="77777777" w:rsidR="00DD7934" w:rsidRPr="009C1283" w:rsidRDefault="00DD7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14:paraId="27AD031D" w14:textId="77777777" w:rsidR="00DD7934" w:rsidRPr="009C1283" w:rsidRDefault="00DD7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14:paraId="335D3B5D" w14:textId="77777777" w:rsidR="00DD7934" w:rsidRPr="009C1283" w:rsidRDefault="00DD7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14:paraId="1ABB31BC" w14:textId="77777777" w:rsidR="00DD7934" w:rsidRPr="009C1283" w:rsidRDefault="00DD7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14:paraId="1A6FAFB3" w14:textId="77777777" w:rsidR="00DD7934" w:rsidRPr="009C1283" w:rsidRDefault="00DD7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10) распространение наружной рекламы с использованием рекламных конструкций;</w:t>
      </w:r>
    </w:p>
    <w:p w14:paraId="49B4148F" w14:textId="77777777" w:rsidR="00DD7934" w:rsidRPr="009C1283" w:rsidRDefault="00DD7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11) размещение рекламы на транспортных средствах;</w:t>
      </w:r>
    </w:p>
    <w:p w14:paraId="1C858413" w14:textId="77777777" w:rsidR="00DD7934" w:rsidRPr="009C1283" w:rsidRDefault="00DD7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14:paraId="49288360" w14:textId="77777777" w:rsidR="00DD7934" w:rsidRPr="009C1283" w:rsidRDefault="00DD7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14:paraId="3244D5BD" w14:textId="77777777" w:rsidR="00DD7934" w:rsidRPr="009C1283" w:rsidRDefault="00DD7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14:paraId="15C881AA" w14:textId="77777777" w:rsidR="00DD7934" w:rsidRPr="009C1283" w:rsidRDefault="00DD79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8230D9B" w14:textId="77777777" w:rsidR="00DD7934" w:rsidRPr="009C1283" w:rsidRDefault="00DD79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3CDCBA7" w14:textId="77777777" w:rsidR="00DD7934" w:rsidRPr="009C1283" w:rsidRDefault="00DD79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90A7F11" w14:textId="77777777" w:rsidR="00DD7934" w:rsidRPr="009C1283" w:rsidRDefault="00DD79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2B967E5" w14:textId="77777777" w:rsidR="00DD7934" w:rsidRPr="009C1283" w:rsidRDefault="00DD79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DD3A949" w14:textId="77777777" w:rsidR="00DD7934" w:rsidRPr="009C1283" w:rsidRDefault="00DD793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N 2</w:t>
      </w:r>
    </w:p>
    <w:p w14:paraId="4C124157" w14:textId="77777777" w:rsidR="00DD7934" w:rsidRPr="009C1283" w:rsidRDefault="00DD793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к решению</w:t>
      </w:r>
    </w:p>
    <w:p w14:paraId="73618F0D" w14:textId="77777777" w:rsidR="00DD7934" w:rsidRPr="009C1283" w:rsidRDefault="00DD793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Благовещенской городской Думы</w:t>
      </w:r>
    </w:p>
    <w:p w14:paraId="00B9EDDF" w14:textId="77777777" w:rsidR="00DD7934" w:rsidRPr="009C1283" w:rsidRDefault="00DD793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от 29 ноября 2007 г. N 35/134</w:t>
      </w:r>
    </w:p>
    <w:p w14:paraId="77E73922" w14:textId="77777777" w:rsidR="00DD7934" w:rsidRPr="009C1283" w:rsidRDefault="00DD79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C87C53C" w14:textId="77777777" w:rsidR="00DD7934" w:rsidRPr="009C1283" w:rsidRDefault="00DD79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80"/>
      <w:bookmarkEnd w:id="1"/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ЗНАЧЕНИЯ КОРРЕКТИРУЮЩЕГО КОЭФФИЦИЕНТА БАЗОВОЙ</w:t>
      </w:r>
    </w:p>
    <w:p w14:paraId="7FA68C26" w14:textId="77777777" w:rsidR="00DD7934" w:rsidRPr="009C1283" w:rsidRDefault="00DD79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ДОХОДНОСТИ К2, УЧИТЫВАЮЩЕГО ОСОБЕННОСТИ</w:t>
      </w:r>
    </w:p>
    <w:p w14:paraId="335B89AA" w14:textId="77777777" w:rsidR="00DD7934" w:rsidRPr="009C1283" w:rsidRDefault="00DD79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ВЕДЕНИЯ ПРЕДПРИНИМАТЕЛЬСКОЙ ДЕЯТЕЛЬНОСТИ</w:t>
      </w:r>
    </w:p>
    <w:p w14:paraId="59BCFBF9" w14:textId="77777777" w:rsidR="00DD7934" w:rsidRPr="009C1283" w:rsidRDefault="00DD7934">
      <w:pPr>
        <w:spacing w:after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21B68A8" w14:textId="77777777" w:rsidR="00CF5869" w:rsidRPr="009C1283" w:rsidRDefault="00CF5869" w:rsidP="00CF58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Список изменяющих документов</w:t>
      </w:r>
    </w:p>
    <w:p w14:paraId="308ACFC5" w14:textId="77777777" w:rsidR="00CF5869" w:rsidRPr="009C1283" w:rsidRDefault="00CF5869" w:rsidP="00CF58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(в ред. решений Благовещенской городской Думы</w:t>
      </w:r>
    </w:p>
    <w:p w14:paraId="58519121" w14:textId="77777777" w:rsidR="00CF5869" w:rsidRPr="009C1283" w:rsidRDefault="00CF5869" w:rsidP="00CF58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26.11.2009 </w:t>
      </w:r>
      <w:hyperlink r:id="rId14" w:history="1">
        <w:r w:rsidRPr="009C1283">
          <w:rPr>
            <w:rFonts w:ascii="Times New Roman" w:hAnsi="Times New Roman" w:cs="Times New Roman"/>
            <w:color w:val="000000" w:themeColor="text1"/>
            <w:sz w:val="26"/>
            <w:szCs w:val="26"/>
          </w:rPr>
          <w:t>N 2/12</w:t>
        </w:r>
      </w:hyperlink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17.10.2013 </w:t>
      </w:r>
      <w:hyperlink r:id="rId15" w:history="1">
        <w:r w:rsidRPr="009C1283">
          <w:rPr>
            <w:rFonts w:ascii="Times New Roman" w:hAnsi="Times New Roman" w:cs="Times New Roman"/>
            <w:color w:val="000000" w:themeColor="text1"/>
            <w:sz w:val="26"/>
            <w:szCs w:val="26"/>
          </w:rPr>
          <w:t>N 65/121</w:t>
        </w:r>
      </w:hyperlink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4C3993A7" w14:textId="77777777" w:rsidR="00DD7934" w:rsidRPr="009C1283" w:rsidRDefault="00CF5869" w:rsidP="00CF58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30.10.2014 </w:t>
      </w:r>
      <w:hyperlink r:id="rId16" w:history="1">
        <w:r w:rsidRPr="009C1283">
          <w:rPr>
            <w:rFonts w:ascii="Times New Roman" w:hAnsi="Times New Roman" w:cs="Times New Roman"/>
            <w:color w:val="000000" w:themeColor="text1"/>
            <w:sz w:val="26"/>
            <w:szCs w:val="26"/>
          </w:rPr>
          <w:t>N 3/15</w:t>
        </w:r>
      </w:hyperlink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30.04.2020 </w:t>
      </w:r>
      <w:hyperlink r:id="rId17" w:history="1">
        <w:r w:rsidRPr="009C1283">
          <w:rPr>
            <w:rFonts w:ascii="Times New Roman" w:hAnsi="Times New Roman" w:cs="Times New Roman"/>
            <w:color w:val="000000" w:themeColor="text1"/>
            <w:sz w:val="26"/>
            <w:szCs w:val="26"/>
          </w:rPr>
          <w:t>N 10/42</w:t>
        </w:r>
      </w:hyperlink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57E24063" w14:textId="77777777" w:rsidR="00CF5869" w:rsidRPr="009C1283" w:rsidRDefault="00CF5869" w:rsidP="00CF58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2778"/>
        <w:gridCol w:w="2665"/>
      </w:tblGrid>
      <w:tr w:rsidR="009C1283" w:rsidRPr="009C1283" w14:paraId="2CDC5545" w14:textId="77777777">
        <w:tc>
          <w:tcPr>
            <w:tcW w:w="907" w:type="dxa"/>
          </w:tcPr>
          <w:p w14:paraId="1DCD0430" w14:textId="77777777" w:rsidR="00DD7934" w:rsidRPr="009C1283" w:rsidRDefault="00DD79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</w:t>
            </w:r>
          </w:p>
          <w:p w14:paraId="5D266054" w14:textId="77777777" w:rsidR="00DD7934" w:rsidRPr="009C1283" w:rsidRDefault="00DD79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721" w:type="dxa"/>
          </w:tcPr>
          <w:p w14:paraId="244A6DE1" w14:textId="77777777" w:rsidR="00DD7934" w:rsidRPr="009C1283" w:rsidRDefault="00DD79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 предпринимательской деятельности</w:t>
            </w:r>
          </w:p>
        </w:tc>
        <w:tc>
          <w:tcPr>
            <w:tcW w:w="2778" w:type="dxa"/>
          </w:tcPr>
          <w:p w14:paraId="566611C6" w14:textId="77777777" w:rsidR="00DD7934" w:rsidRPr="009C1283" w:rsidRDefault="00DD79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Благовещенск, за исключением с. Садовое, п. Моховая Падь, с. Белогорье, п. Аэропорт, с. Плодопитомник, п. </w:t>
            </w:r>
            <w:proofErr w:type="spellStart"/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Мухинка</w:t>
            </w:r>
            <w:proofErr w:type="spellEnd"/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железнодорожной станции Белогорье, железнодорожной станции </w:t>
            </w:r>
            <w:proofErr w:type="spellStart"/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Призейская</w:t>
            </w:r>
            <w:proofErr w:type="spellEnd"/>
          </w:p>
        </w:tc>
        <w:tc>
          <w:tcPr>
            <w:tcW w:w="2665" w:type="dxa"/>
          </w:tcPr>
          <w:p w14:paraId="24C4CC3F" w14:textId="77777777" w:rsidR="00DD7934" w:rsidRPr="009C1283" w:rsidRDefault="00DD79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Садовое, п. Моховая Падь, с. Белогорье, п. Аэропорт, с. Плодопитомник, п. </w:t>
            </w:r>
            <w:proofErr w:type="spellStart"/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Мухинка</w:t>
            </w:r>
            <w:proofErr w:type="spellEnd"/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железнодорожная станция Белогорье, железнодорожная станция </w:t>
            </w:r>
            <w:proofErr w:type="spellStart"/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Призейская</w:t>
            </w:r>
            <w:proofErr w:type="spellEnd"/>
          </w:p>
        </w:tc>
      </w:tr>
      <w:tr w:rsidR="009C1283" w:rsidRPr="009C1283" w14:paraId="6830C1FF" w14:textId="77777777">
        <w:tc>
          <w:tcPr>
            <w:tcW w:w="907" w:type="dxa"/>
          </w:tcPr>
          <w:p w14:paraId="1BBFFD61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721" w:type="dxa"/>
          </w:tcPr>
          <w:p w14:paraId="2F682664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Оказание бытовых услуг:</w:t>
            </w:r>
          </w:p>
        </w:tc>
        <w:tc>
          <w:tcPr>
            <w:tcW w:w="2778" w:type="dxa"/>
          </w:tcPr>
          <w:p w14:paraId="49958DFD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65" w:type="dxa"/>
          </w:tcPr>
          <w:p w14:paraId="0974FD94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C1283" w:rsidRPr="009C1283" w14:paraId="3F3FF8B2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318F4C6C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2721" w:type="dxa"/>
            <w:tcBorders>
              <w:bottom w:val="nil"/>
            </w:tcBorders>
          </w:tcPr>
          <w:p w14:paraId="61739D94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прачечных</w:t>
            </w:r>
          </w:p>
        </w:tc>
        <w:tc>
          <w:tcPr>
            <w:tcW w:w="2778" w:type="dxa"/>
            <w:tcBorders>
              <w:bottom w:val="nil"/>
            </w:tcBorders>
          </w:tcPr>
          <w:p w14:paraId="2B712882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</w:t>
            </w:r>
          </w:p>
        </w:tc>
        <w:tc>
          <w:tcPr>
            <w:tcW w:w="2665" w:type="dxa"/>
            <w:tcBorders>
              <w:bottom w:val="nil"/>
            </w:tcBorders>
          </w:tcPr>
          <w:p w14:paraId="2F2BD2BA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</w:t>
            </w:r>
          </w:p>
        </w:tc>
      </w:tr>
      <w:tr w:rsidR="009C1283" w:rsidRPr="009C1283" w14:paraId="409D98F3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14349750" w14:textId="0C212BCE" w:rsidR="00DD7934" w:rsidRPr="009C1283" w:rsidRDefault="00DD79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пп</w:t>
            </w:r>
            <w:proofErr w:type="spellEnd"/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1.1 в ред. решения Благовещенской городской Думы от 30.04.2020 N 10/42)</w:t>
            </w:r>
          </w:p>
        </w:tc>
      </w:tr>
      <w:tr w:rsidR="009C1283" w:rsidRPr="009C1283" w14:paraId="62FC442A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790187A7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1.2.</w:t>
            </w:r>
          </w:p>
        </w:tc>
        <w:tc>
          <w:tcPr>
            <w:tcW w:w="2721" w:type="dxa"/>
            <w:tcBorders>
              <w:bottom w:val="nil"/>
            </w:tcBorders>
          </w:tcPr>
          <w:p w14:paraId="4ABE08A7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бань и душевых</w:t>
            </w:r>
          </w:p>
        </w:tc>
        <w:tc>
          <w:tcPr>
            <w:tcW w:w="2778" w:type="dxa"/>
            <w:tcBorders>
              <w:bottom w:val="nil"/>
            </w:tcBorders>
          </w:tcPr>
          <w:p w14:paraId="775ED996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  <w:tc>
          <w:tcPr>
            <w:tcW w:w="2665" w:type="dxa"/>
            <w:tcBorders>
              <w:bottom w:val="nil"/>
            </w:tcBorders>
          </w:tcPr>
          <w:p w14:paraId="0CCE576A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0,125</w:t>
            </w:r>
          </w:p>
        </w:tc>
      </w:tr>
      <w:tr w:rsidR="009C1283" w:rsidRPr="009C1283" w14:paraId="7C6EF2BD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02CFE41E" w14:textId="09069FE0" w:rsidR="00DD7934" w:rsidRPr="009C1283" w:rsidRDefault="00DD79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пп</w:t>
            </w:r>
            <w:proofErr w:type="spellEnd"/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1.2 в ред. решения Благовещенской городской Думы от 30.04.2020 N 10/42)</w:t>
            </w:r>
          </w:p>
        </w:tc>
      </w:tr>
      <w:tr w:rsidR="009C1283" w:rsidRPr="009C1283" w14:paraId="2D3B60D8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4763446F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1.3.</w:t>
            </w:r>
          </w:p>
        </w:tc>
        <w:tc>
          <w:tcPr>
            <w:tcW w:w="2721" w:type="dxa"/>
            <w:tcBorders>
              <w:bottom w:val="nil"/>
            </w:tcBorders>
          </w:tcPr>
          <w:p w14:paraId="464525F9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Изготовление и ремонт мелких металлических изделий (изготовление и ремонт ключей, заточка ножей, ножниц)</w:t>
            </w:r>
          </w:p>
        </w:tc>
        <w:tc>
          <w:tcPr>
            <w:tcW w:w="2778" w:type="dxa"/>
            <w:tcBorders>
              <w:bottom w:val="nil"/>
            </w:tcBorders>
          </w:tcPr>
          <w:p w14:paraId="65CE9E84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  <w:tc>
          <w:tcPr>
            <w:tcW w:w="2665" w:type="dxa"/>
            <w:tcBorders>
              <w:bottom w:val="nil"/>
            </w:tcBorders>
          </w:tcPr>
          <w:p w14:paraId="42A41EB8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0,125</w:t>
            </w:r>
          </w:p>
        </w:tc>
      </w:tr>
      <w:tr w:rsidR="009C1283" w:rsidRPr="009C1283" w14:paraId="2B00D89D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59FF1CCD" w14:textId="76226B6A" w:rsidR="00DD7934" w:rsidRPr="009C1283" w:rsidRDefault="00DD79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пп</w:t>
            </w:r>
            <w:proofErr w:type="spellEnd"/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1.3 в ред. решения Благовещенской городской Думы от 30.04.2020 N 10/42)</w:t>
            </w:r>
          </w:p>
        </w:tc>
      </w:tr>
      <w:tr w:rsidR="009C1283" w:rsidRPr="009C1283" w14:paraId="2764A13B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5A82C757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1.4.</w:t>
            </w:r>
          </w:p>
        </w:tc>
        <w:tc>
          <w:tcPr>
            <w:tcW w:w="2721" w:type="dxa"/>
            <w:tcBorders>
              <w:bottom w:val="nil"/>
            </w:tcBorders>
          </w:tcPr>
          <w:p w14:paraId="6626394F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Прочие бытовые </w:t>
            </w: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услуги</w:t>
            </w:r>
          </w:p>
        </w:tc>
        <w:tc>
          <w:tcPr>
            <w:tcW w:w="2778" w:type="dxa"/>
            <w:tcBorders>
              <w:bottom w:val="nil"/>
            </w:tcBorders>
          </w:tcPr>
          <w:p w14:paraId="63716A55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0,5</w:t>
            </w:r>
          </w:p>
        </w:tc>
        <w:tc>
          <w:tcPr>
            <w:tcW w:w="2665" w:type="dxa"/>
            <w:tcBorders>
              <w:bottom w:val="nil"/>
            </w:tcBorders>
          </w:tcPr>
          <w:p w14:paraId="11092888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9C1283" w:rsidRPr="009C1283" w14:paraId="7E3891F9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5A8A1445" w14:textId="39829F8B" w:rsidR="00DD7934" w:rsidRPr="009C1283" w:rsidRDefault="00DD79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пп</w:t>
            </w:r>
            <w:proofErr w:type="spellEnd"/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1.4 в ред. решения Благовещенской городской Думы от 30.04.2020 N 10/42)</w:t>
            </w:r>
          </w:p>
        </w:tc>
      </w:tr>
      <w:tr w:rsidR="009C1283" w:rsidRPr="009C1283" w14:paraId="4CC0AEE5" w14:textId="77777777">
        <w:tc>
          <w:tcPr>
            <w:tcW w:w="907" w:type="dxa"/>
          </w:tcPr>
          <w:p w14:paraId="5B4507C6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721" w:type="dxa"/>
          </w:tcPr>
          <w:p w14:paraId="02481CC3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Оказание ветеринарных услуг</w:t>
            </w:r>
          </w:p>
        </w:tc>
        <w:tc>
          <w:tcPr>
            <w:tcW w:w="2778" w:type="dxa"/>
          </w:tcPr>
          <w:p w14:paraId="2384128C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2665" w:type="dxa"/>
          </w:tcPr>
          <w:p w14:paraId="1CC8570F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9C1283" w:rsidRPr="009C1283" w14:paraId="67B2643F" w14:textId="77777777">
        <w:tc>
          <w:tcPr>
            <w:tcW w:w="907" w:type="dxa"/>
          </w:tcPr>
          <w:p w14:paraId="170255DE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721" w:type="dxa"/>
          </w:tcPr>
          <w:p w14:paraId="4FA4F4D9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778" w:type="dxa"/>
          </w:tcPr>
          <w:p w14:paraId="06520273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2665" w:type="dxa"/>
          </w:tcPr>
          <w:p w14:paraId="1334B28C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9C1283" w:rsidRPr="009C1283" w14:paraId="2E51529E" w14:textId="77777777">
        <w:tc>
          <w:tcPr>
            <w:tcW w:w="907" w:type="dxa"/>
          </w:tcPr>
          <w:p w14:paraId="41BCB85A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721" w:type="dxa"/>
          </w:tcPr>
          <w:p w14:paraId="7FF92B02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2778" w:type="dxa"/>
          </w:tcPr>
          <w:p w14:paraId="14F3F586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2665" w:type="dxa"/>
          </w:tcPr>
          <w:p w14:paraId="6E1ECAA7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9C1283" w:rsidRPr="009C1283" w14:paraId="7EAB6AEE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00DB4B3F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721" w:type="dxa"/>
            <w:tcBorders>
              <w:bottom w:val="nil"/>
            </w:tcBorders>
          </w:tcPr>
          <w:p w14:paraId="77E26D2D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Оказание автотранспортных услуг по перевозке грузов</w:t>
            </w:r>
          </w:p>
        </w:tc>
        <w:tc>
          <w:tcPr>
            <w:tcW w:w="2778" w:type="dxa"/>
            <w:tcBorders>
              <w:bottom w:val="nil"/>
            </w:tcBorders>
          </w:tcPr>
          <w:p w14:paraId="44834784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2665" w:type="dxa"/>
            <w:tcBorders>
              <w:bottom w:val="nil"/>
            </w:tcBorders>
          </w:tcPr>
          <w:p w14:paraId="7B5B752E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9C1283" w:rsidRPr="009C1283" w14:paraId="4CAECA17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11322B2B" w14:textId="2BEB3B22" w:rsidR="00DD7934" w:rsidRPr="009C1283" w:rsidRDefault="00DD79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(п. 5 в ред. решения Благовещенской городской Думы от 30.04.2020 N 10/42)</w:t>
            </w:r>
          </w:p>
        </w:tc>
      </w:tr>
      <w:tr w:rsidR="009C1283" w:rsidRPr="009C1283" w14:paraId="751CC4A9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688BBA68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2721" w:type="dxa"/>
            <w:tcBorders>
              <w:bottom w:val="nil"/>
            </w:tcBorders>
          </w:tcPr>
          <w:p w14:paraId="537B10C1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Оказание автотранспортных услуг по перевозке пассажиров</w:t>
            </w:r>
          </w:p>
        </w:tc>
        <w:tc>
          <w:tcPr>
            <w:tcW w:w="2778" w:type="dxa"/>
            <w:tcBorders>
              <w:bottom w:val="nil"/>
            </w:tcBorders>
          </w:tcPr>
          <w:p w14:paraId="333EA850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2665" w:type="dxa"/>
            <w:tcBorders>
              <w:bottom w:val="nil"/>
            </w:tcBorders>
          </w:tcPr>
          <w:p w14:paraId="05CBC3A2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9C1283" w:rsidRPr="009C1283" w14:paraId="15300462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6BB18B0B" w14:textId="45668ABE" w:rsidR="00DD7934" w:rsidRPr="009C1283" w:rsidRDefault="00DD79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(п. 6 в ред. решения Благовещенской городской Думы от 30.04.2020 N 10/42)</w:t>
            </w:r>
          </w:p>
        </w:tc>
      </w:tr>
      <w:tr w:rsidR="009C1283" w:rsidRPr="009C1283" w14:paraId="17AF1CAE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14:paraId="6E24DFEB" w14:textId="4014F2BD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6.1 - 6.6. Исключены. - Решение Благовещенской городской Думы от 30.10.2014 N 3/15</w:t>
            </w:r>
          </w:p>
        </w:tc>
      </w:tr>
      <w:tr w:rsidR="009C1283" w:rsidRPr="009C1283" w14:paraId="4523BB4C" w14:textId="77777777">
        <w:tc>
          <w:tcPr>
            <w:tcW w:w="907" w:type="dxa"/>
          </w:tcPr>
          <w:p w14:paraId="33EBFEAD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2721" w:type="dxa"/>
          </w:tcPr>
          <w:p w14:paraId="7F9606EA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Розничная торговля, осуществляемая исключительно:</w:t>
            </w:r>
          </w:p>
        </w:tc>
        <w:tc>
          <w:tcPr>
            <w:tcW w:w="2778" w:type="dxa"/>
          </w:tcPr>
          <w:p w14:paraId="39943791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65" w:type="dxa"/>
          </w:tcPr>
          <w:p w14:paraId="0624998F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C1283" w:rsidRPr="009C1283" w14:paraId="2670E0D6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06D51CDE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7.1.</w:t>
            </w:r>
          </w:p>
        </w:tc>
        <w:tc>
          <w:tcPr>
            <w:tcW w:w="2721" w:type="dxa"/>
            <w:tcBorders>
              <w:bottom w:val="nil"/>
            </w:tcBorders>
          </w:tcPr>
          <w:p w14:paraId="38C1245A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Товарами религиозного назначения </w:t>
            </w:r>
            <w:hyperlink w:anchor="P261" w:history="1">
              <w:r w:rsidRPr="009C1283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778" w:type="dxa"/>
            <w:tcBorders>
              <w:bottom w:val="nil"/>
            </w:tcBorders>
          </w:tcPr>
          <w:p w14:paraId="649C50E8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0,15</w:t>
            </w:r>
          </w:p>
        </w:tc>
        <w:tc>
          <w:tcPr>
            <w:tcW w:w="2665" w:type="dxa"/>
            <w:tcBorders>
              <w:bottom w:val="nil"/>
            </w:tcBorders>
          </w:tcPr>
          <w:p w14:paraId="5BD8C7AB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0,075</w:t>
            </w:r>
          </w:p>
        </w:tc>
      </w:tr>
      <w:tr w:rsidR="009C1283" w:rsidRPr="009C1283" w14:paraId="45A4AF59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536E32EE" w14:textId="68299BA8" w:rsidR="00DD7934" w:rsidRPr="009C1283" w:rsidRDefault="00DD79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пп</w:t>
            </w:r>
            <w:proofErr w:type="spellEnd"/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7.1 в ред. решения Благовещенской городской Думы от 30.04.2020 N 10/42)</w:t>
            </w:r>
          </w:p>
        </w:tc>
      </w:tr>
      <w:tr w:rsidR="009C1283" w:rsidRPr="009C1283" w14:paraId="41BF86FB" w14:textId="77777777">
        <w:tc>
          <w:tcPr>
            <w:tcW w:w="907" w:type="dxa"/>
          </w:tcPr>
          <w:p w14:paraId="59E7CFD5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7.2.</w:t>
            </w:r>
          </w:p>
        </w:tc>
        <w:tc>
          <w:tcPr>
            <w:tcW w:w="2721" w:type="dxa"/>
          </w:tcPr>
          <w:p w14:paraId="2D1D0ACD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Детским питанием, продуктами диабетического питания </w:t>
            </w:r>
            <w:hyperlink w:anchor="P261" w:history="1">
              <w:r w:rsidRPr="009C1283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778" w:type="dxa"/>
          </w:tcPr>
          <w:p w14:paraId="4E342DF1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</w:t>
            </w:r>
          </w:p>
        </w:tc>
        <w:tc>
          <w:tcPr>
            <w:tcW w:w="2665" w:type="dxa"/>
          </w:tcPr>
          <w:p w14:paraId="42D35DBA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</w:t>
            </w:r>
          </w:p>
        </w:tc>
      </w:tr>
      <w:tr w:rsidR="009C1283" w:rsidRPr="009C1283" w14:paraId="48B8713B" w14:textId="77777777">
        <w:tc>
          <w:tcPr>
            <w:tcW w:w="907" w:type="dxa"/>
          </w:tcPr>
          <w:p w14:paraId="6BAA1FED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7.3.</w:t>
            </w:r>
          </w:p>
        </w:tc>
        <w:tc>
          <w:tcPr>
            <w:tcW w:w="2721" w:type="dxa"/>
          </w:tcPr>
          <w:p w14:paraId="7897B1A4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Товарами амурских товаропроизводителей:</w:t>
            </w:r>
          </w:p>
        </w:tc>
        <w:tc>
          <w:tcPr>
            <w:tcW w:w="2778" w:type="dxa"/>
          </w:tcPr>
          <w:p w14:paraId="6E86EC2B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65" w:type="dxa"/>
          </w:tcPr>
          <w:p w14:paraId="491F16BF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C1283" w:rsidRPr="009C1283" w14:paraId="4B28052F" w14:textId="77777777">
        <w:tc>
          <w:tcPr>
            <w:tcW w:w="907" w:type="dxa"/>
          </w:tcPr>
          <w:p w14:paraId="66DCC816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7.3.1.</w:t>
            </w:r>
          </w:p>
        </w:tc>
        <w:tc>
          <w:tcPr>
            <w:tcW w:w="2721" w:type="dxa"/>
          </w:tcPr>
          <w:p w14:paraId="3EF4E429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Продовольственными </w:t>
            </w:r>
            <w:hyperlink w:anchor="P261" w:history="1">
              <w:r w:rsidRPr="009C1283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778" w:type="dxa"/>
          </w:tcPr>
          <w:p w14:paraId="53E1CF83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2665" w:type="dxa"/>
          </w:tcPr>
          <w:p w14:paraId="18E2AD88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9C1283" w:rsidRPr="009C1283" w14:paraId="49DC6F22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595BC08D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7.3.2.</w:t>
            </w:r>
          </w:p>
        </w:tc>
        <w:tc>
          <w:tcPr>
            <w:tcW w:w="2721" w:type="dxa"/>
            <w:tcBorders>
              <w:bottom w:val="nil"/>
            </w:tcBorders>
          </w:tcPr>
          <w:p w14:paraId="2FF6D151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Непродовольственными </w:t>
            </w:r>
            <w:hyperlink w:anchor="P261" w:history="1">
              <w:r w:rsidRPr="009C1283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778" w:type="dxa"/>
            <w:tcBorders>
              <w:bottom w:val="nil"/>
            </w:tcBorders>
          </w:tcPr>
          <w:p w14:paraId="2AC8E014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2665" w:type="dxa"/>
            <w:tcBorders>
              <w:bottom w:val="nil"/>
            </w:tcBorders>
          </w:tcPr>
          <w:p w14:paraId="774915F6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</w:t>
            </w:r>
          </w:p>
        </w:tc>
      </w:tr>
      <w:tr w:rsidR="009C1283" w:rsidRPr="009C1283" w14:paraId="29AD61E7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28A0536E" w14:textId="44C4FD9C" w:rsidR="00DD7934" w:rsidRPr="009C1283" w:rsidRDefault="00DD79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пп</w:t>
            </w:r>
            <w:proofErr w:type="spellEnd"/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7.3.2 в ред. решения Благовещенской городской Думы от 30.04.2020 N 10/42)</w:t>
            </w:r>
          </w:p>
        </w:tc>
      </w:tr>
      <w:tr w:rsidR="009C1283" w:rsidRPr="009C1283" w14:paraId="101A0B2A" w14:textId="77777777">
        <w:tc>
          <w:tcPr>
            <w:tcW w:w="907" w:type="dxa"/>
          </w:tcPr>
          <w:p w14:paraId="7B91A492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7.3.3.</w:t>
            </w:r>
          </w:p>
        </w:tc>
        <w:tc>
          <w:tcPr>
            <w:tcW w:w="2721" w:type="dxa"/>
          </w:tcPr>
          <w:p w14:paraId="1D636416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Сувенирной продукцией</w:t>
            </w:r>
          </w:p>
        </w:tc>
        <w:tc>
          <w:tcPr>
            <w:tcW w:w="2778" w:type="dxa"/>
          </w:tcPr>
          <w:p w14:paraId="09035AF7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0,005</w:t>
            </w:r>
          </w:p>
        </w:tc>
        <w:tc>
          <w:tcPr>
            <w:tcW w:w="2665" w:type="dxa"/>
          </w:tcPr>
          <w:p w14:paraId="60C56755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0,005</w:t>
            </w:r>
          </w:p>
        </w:tc>
      </w:tr>
      <w:tr w:rsidR="009C1283" w:rsidRPr="009C1283" w14:paraId="5474DC91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14:paraId="522AF138" w14:textId="0A58D33F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7.4 - 7.5. Исключены. - Решение Благовещенской городской Думы от 30.10.2014 N 3/15</w:t>
            </w:r>
          </w:p>
        </w:tc>
      </w:tr>
      <w:tr w:rsidR="009C1283" w:rsidRPr="009C1283" w14:paraId="785135CF" w14:textId="77777777">
        <w:tc>
          <w:tcPr>
            <w:tcW w:w="907" w:type="dxa"/>
          </w:tcPr>
          <w:p w14:paraId="223E7DBF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7.6.</w:t>
            </w:r>
          </w:p>
        </w:tc>
        <w:tc>
          <w:tcPr>
            <w:tcW w:w="2721" w:type="dxa"/>
          </w:tcPr>
          <w:p w14:paraId="526ABE69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Сувенирной продукцией с символикой города Благовещенска и Амурской области</w:t>
            </w:r>
          </w:p>
        </w:tc>
        <w:tc>
          <w:tcPr>
            <w:tcW w:w="2778" w:type="dxa"/>
          </w:tcPr>
          <w:p w14:paraId="64179A8F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0,005</w:t>
            </w:r>
          </w:p>
        </w:tc>
        <w:tc>
          <w:tcPr>
            <w:tcW w:w="2665" w:type="dxa"/>
          </w:tcPr>
          <w:p w14:paraId="789146AC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0,005</w:t>
            </w:r>
          </w:p>
        </w:tc>
      </w:tr>
      <w:tr w:rsidR="009C1283" w:rsidRPr="009C1283" w14:paraId="316CA639" w14:textId="77777777">
        <w:tc>
          <w:tcPr>
            <w:tcW w:w="907" w:type="dxa"/>
          </w:tcPr>
          <w:p w14:paraId="5E8A33D1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7.7.</w:t>
            </w:r>
          </w:p>
        </w:tc>
        <w:tc>
          <w:tcPr>
            <w:tcW w:w="2721" w:type="dxa"/>
          </w:tcPr>
          <w:p w14:paraId="76F2CF3C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Прочими товарами </w:t>
            </w:r>
            <w:hyperlink w:anchor="P261" w:history="1">
              <w:r w:rsidRPr="009C1283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778" w:type="dxa"/>
          </w:tcPr>
          <w:p w14:paraId="5C0529BB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665" w:type="dxa"/>
          </w:tcPr>
          <w:p w14:paraId="4D1ECB5E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9C1283" w:rsidRPr="009C1283" w14:paraId="05B80D0C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3031A0B7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7.7.1.</w:t>
            </w:r>
          </w:p>
        </w:tc>
        <w:tc>
          <w:tcPr>
            <w:tcW w:w="2721" w:type="dxa"/>
            <w:tcBorders>
              <w:bottom w:val="nil"/>
            </w:tcBorders>
          </w:tcPr>
          <w:p w14:paraId="7AEF554F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Прочими товарами, за исключением продовольственных товаров и лекарственных средств, изделий медицинского назначения и других товаров, реализуемых аптечными учреждениями</w:t>
            </w:r>
          </w:p>
        </w:tc>
        <w:tc>
          <w:tcPr>
            <w:tcW w:w="2778" w:type="dxa"/>
            <w:tcBorders>
              <w:bottom w:val="nil"/>
            </w:tcBorders>
          </w:tcPr>
          <w:p w14:paraId="4AA8A6D1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2665" w:type="dxa"/>
            <w:tcBorders>
              <w:bottom w:val="nil"/>
            </w:tcBorders>
          </w:tcPr>
          <w:p w14:paraId="43148827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9C1283" w:rsidRPr="009C1283" w14:paraId="2A7CE35C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00D946C7" w14:textId="5B3F0940" w:rsidR="00DD7934" w:rsidRPr="009C1283" w:rsidRDefault="00DD79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пп</w:t>
            </w:r>
            <w:proofErr w:type="spellEnd"/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7.7.1 введен решением Благовещенской городской Думы от 30.04.2020 N </w:t>
            </w: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10/42)</w:t>
            </w:r>
          </w:p>
        </w:tc>
      </w:tr>
      <w:tr w:rsidR="009C1283" w:rsidRPr="009C1283" w14:paraId="75BC98EE" w14:textId="77777777">
        <w:tc>
          <w:tcPr>
            <w:tcW w:w="907" w:type="dxa"/>
          </w:tcPr>
          <w:p w14:paraId="142B1A91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8.</w:t>
            </w:r>
          </w:p>
        </w:tc>
        <w:tc>
          <w:tcPr>
            <w:tcW w:w="2721" w:type="dxa"/>
          </w:tcPr>
          <w:p w14:paraId="54A6D8FF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Оказание услуг общественного питания:</w:t>
            </w:r>
          </w:p>
        </w:tc>
        <w:tc>
          <w:tcPr>
            <w:tcW w:w="2778" w:type="dxa"/>
          </w:tcPr>
          <w:p w14:paraId="1FDF8631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65" w:type="dxa"/>
          </w:tcPr>
          <w:p w14:paraId="5D2BD5F9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C1283" w:rsidRPr="009C1283" w14:paraId="45904B56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5F43DCBE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8.1.</w:t>
            </w:r>
          </w:p>
        </w:tc>
        <w:tc>
          <w:tcPr>
            <w:tcW w:w="2721" w:type="dxa"/>
            <w:tcBorders>
              <w:bottom w:val="nil"/>
            </w:tcBorders>
          </w:tcPr>
          <w:p w14:paraId="49784FA5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школьных столовых</w:t>
            </w:r>
          </w:p>
        </w:tc>
        <w:tc>
          <w:tcPr>
            <w:tcW w:w="2778" w:type="dxa"/>
            <w:tcBorders>
              <w:bottom w:val="nil"/>
            </w:tcBorders>
          </w:tcPr>
          <w:p w14:paraId="279458FD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</w:t>
            </w:r>
          </w:p>
        </w:tc>
        <w:tc>
          <w:tcPr>
            <w:tcW w:w="2665" w:type="dxa"/>
            <w:tcBorders>
              <w:bottom w:val="nil"/>
            </w:tcBorders>
          </w:tcPr>
          <w:p w14:paraId="0126B8E8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0,05</w:t>
            </w:r>
          </w:p>
        </w:tc>
      </w:tr>
      <w:tr w:rsidR="009C1283" w:rsidRPr="009C1283" w14:paraId="60890A1B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4BA6FEC8" w14:textId="2DCF8EA1" w:rsidR="00DD7934" w:rsidRPr="009C1283" w:rsidRDefault="00DD79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пп</w:t>
            </w:r>
            <w:proofErr w:type="spellEnd"/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8.1 в ред. решения Благовещенской городской Думы от 30.04.2020 N 10/42)</w:t>
            </w:r>
          </w:p>
        </w:tc>
      </w:tr>
      <w:tr w:rsidR="009C1283" w:rsidRPr="009C1283" w14:paraId="02E4B89F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0455AAA5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8.2.</w:t>
            </w:r>
          </w:p>
        </w:tc>
        <w:tc>
          <w:tcPr>
            <w:tcW w:w="2721" w:type="dxa"/>
            <w:tcBorders>
              <w:bottom w:val="nil"/>
            </w:tcBorders>
          </w:tcPr>
          <w:p w14:paraId="65802094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иных объектах организации общественного питания</w:t>
            </w:r>
          </w:p>
        </w:tc>
        <w:tc>
          <w:tcPr>
            <w:tcW w:w="2778" w:type="dxa"/>
            <w:tcBorders>
              <w:bottom w:val="nil"/>
            </w:tcBorders>
          </w:tcPr>
          <w:p w14:paraId="7F6EC725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2665" w:type="dxa"/>
            <w:tcBorders>
              <w:bottom w:val="nil"/>
            </w:tcBorders>
          </w:tcPr>
          <w:p w14:paraId="57DAE088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9C1283" w:rsidRPr="009C1283" w14:paraId="4CC3197B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1B8B5EDE" w14:textId="19B8C078" w:rsidR="00DD7934" w:rsidRPr="009C1283" w:rsidRDefault="00DD79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пп</w:t>
            </w:r>
            <w:proofErr w:type="spellEnd"/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8.2 в ред. решения Благовещенской городской Думы от 30.04.2020 N 10/42)</w:t>
            </w:r>
          </w:p>
        </w:tc>
      </w:tr>
      <w:tr w:rsidR="009C1283" w:rsidRPr="009C1283" w14:paraId="18893E7F" w14:textId="77777777">
        <w:tc>
          <w:tcPr>
            <w:tcW w:w="907" w:type="dxa"/>
          </w:tcPr>
          <w:p w14:paraId="73B56251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2721" w:type="dxa"/>
          </w:tcPr>
          <w:p w14:paraId="1089A714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Распространение наружной рекламы с использованием рекламных конструкций:</w:t>
            </w:r>
          </w:p>
        </w:tc>
        <w:tc>
          <w:tcPr>
            <w:tcW w:w="2778" w:type="dxa"/>
          </w:tcPr>
          <w:p w14:paraId="0BDB623E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65" w:type="dxa"/>
          </w:tcPr>
          <w:p w14:paraId="7A548BEF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C1283" w:rsidRPr="009C1283" w14:paraId="7029DEBF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642F4C8D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9.1.</w:t>
            </w:r>
          </w:p>
        </w:tc>
        <w:tc>
          <w:tcPr>
            <w:tcW w:w="2721" w:type="dxa"/>
            <w:tcBorders>
              <w:bottom w:val="nil"/>
            </w:tcBorders>
          </w:tcPr>
          <w:p w14:paraId="0598A2D4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отдельно стоящих рекламных конструкциях с любым способом нанесения изображения, за исключением рекламных конструкций с автоматической сменой изображения</w:t>
            </w:r>
          </w:p>
        </w:tc>
        <w:tc>
          <w:tcPr>
            <w:tcW w:w="2778" w:type="dxa"/>
            <w:tcBorders>
              <w:bottom w:val="nil"/>
            </w:tcBorders>
          </w:tcPr>
          <w:p w14:paraId="4BAB5E2E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</w:t>
            </w:r>
          </w:p>
        </w:tc>
        <w:tc>
          <w:tcPr>
            <w:tcW w:w="2665" w:type="dxa"/>
            <w:tcBorders>
              <w:bottom w:val="nil"/>
            </w:tcBorders>
          </w:tcPr>
          <w:p w14:paraId="0848E946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</w:t>
            </w:r>
          </w:p>
        </w:tc>
      </w:tr>
      <w:tr w:rsidR="009C1283" w:rsidRPr="009C1283" w14:paraId="3E269721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115327B2" w14:textId="5A34A043" w:rsidR="00DD7934" w:rsidRPr="009C1283" w:rsidRDefault="00DD79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(п. 9.1 в ред. решения Благовещенской городской Думы от 17.10.2013 N 65/121)</w:t>
            </w:r>
          </w:p>
        </w:tc>
      </w:tr>
      <w:tr w:rsidR="009C1283" w:rsidRPr="009C1283" w14:paraId="2B9B065D" w14:textId="77777777">
        <w:tc>
          <w:tcPr>
            <w:tcW w:w="907" w:type="dxa"/>
          </w:tcPr>
          <w:p w14:paraId="6980A10E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9.2.</w:t>
            </w:r>
          </w:p>
        </w:tc>
        <w:tc>
          <w:tcPr>
            <w:tcW w:w="2721" w:type="dxa"/>
          </w:tcPr>
          <w:p w14:paraId="06AF8EA6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настенных панно площадью менее 50 кв. м</w:t>
            </w:r>
          </w:p>
        </w:tc>
        <w:tc>
          <w:tcPr>
            <w:tcW w:w="2778" w:type="dxa"/>
          </w:tcPr>
          <w:p w14:paraId="180033C0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</w:t>
            </w:r>
          </w:p>
        </w:tc>
        <w:tc>
          <w:tcPr>
            <w:tcW w:w="2665" w:type="dxa"/>
          </w:tcPr>
          <w:p w14:paraId="5ACDFE20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0,05</w:t>
            </w:r>
          </w:p>
        </w:tc>
      </w:tr>
      <w:tr w:rsidR="009C1283" w:rsidRPr="009C1283" w14:paraId="7F4245B7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754FF779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9.3.</w:t>
            </w:r>
          </w:p>
        </w:tc>
        <w:tc>
          <w:tcPr>
            <w:tcW w:w="8164" w:type="dxa"/>
            <w:gridSpan w:val="3"/>
            <w:tcBorders>
              <w:bottom w:val="nil"/>
            </w:tcBorders>
          </w:tcPr>
          <w:p w14:paraId="17D5C70F" w14:textId="689988C2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Исключен с 1 января 2014 года. - Решение Благовещенской городской Думы от 17.10.2013 N 65/121</w:t>
            </w:r>
          </w:p>
        </w:tc>
      </w:tr>
      <w:tr w:rsidR="009C1283" w:rsidRPr="009C1283" w14:paraId="07632418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2C797152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9.4.</w:t>
            </w:r>
          </w:p>
        </w:tc>
        <w:tc>
          <w:tcPr>
            <w:tcW w:w="2721" w:type="dxa"/>
            <w:tcBorders>
              <w:bottom w:val="nil"/>
            </w:tcBorders>
          </w:tcPr>
          <w:p w14:paraId="49FD29BC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отдельно стоящих рекламных конструкциях с автоматической сменой изображения</w:t>
            </w:r>
          </w:p>
        </w:tc>
        <w:tc>
          <w:tcPr>
            <w:tcW w:w="2778" w:type="dxa"/>
            <w:tcBorders>
              <w:bottom w:val="nil"/>
            </w:tcBorders>
          </w:tcPr>
          <w:p w14:paraId="1036EE10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</w:t>
            </w:r>
          </w:p>
        </w:tc>
        <w:tc>
          <w:tcPr>
            <w:tcW w:w="2665" w:type="dxa"/>
            <w:tcBorders>
              <w:bottom w:val="nil"/>
            </w:tcBorders>
          </w:tcPr>
          <w:p w14:paraId="26578A58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0,05</w:t>
            </w:r>
          </w:p>
        </w:tc>
      </w:tr>
      <w:tr w:rsidR="009C1283" w:rsidRPr="009C1283" w14:paraId="36262AAA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016C6332" w14:textId="24A5B538" w:rsidR="00DD7934" w:rsidRPr="009C1283" w:rsidRDefault="00DD79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(п. 9.4 в ред. решения Благовещенской городской Думы от 17.10.2013 N 65/121)</w:t>
            </w:r>
          </w:p>
        </w:tc>
      </w:tr>
      <w:tr w:rsidR="009C1283" w:rsidRPr="009C1283" w14:paraId="2D94C027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14:paraId="713F89C2" w14:textId="3F628F44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9.5 - 9.6. Исключены с 1 января 2014 года. - Решение Благовещенской </w:t>
            </w: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городской Думы от 17.10.2013 N 65/121</w:t>
            </w:r>
          </w:p>
        </w:tc>
      </w:tr>
      <w:tr w:rsidR="009C1283" w:rsidRPr="009C1283" w14:paraId="5E022FD6" w14:textId="77777777">
        <w:tc>
          <w:tcPr>
            <w:tcW w:w="907" w:type="dxa"/>
          </w:tcPr>
          <w:p w14:paraId="3E9C6891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721" w:type="dxa"/>
          </w:tcPr>
          <w:p w14:paraId="116458B2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Распространение наружной социальной рекламы с использованием рекламных конструкций </w:t>
            </w:r>
            <w:hyperlink w:anchor="P262" w:history="1">
              <w:r w:rsidRPr="009C1283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2778" w:type="dxa"/>
          </w:tcPr>
          <w:p w14:paraId="51AB6C38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0,01</w:t>
            </w:r>
          </w:p>
        </w:tc>
        <w:tc>
          <w:tcPr>
            <w:tcW w:w="2665" w:type="dxa"/>
          </w:tcPr>
          <w:p w14:paraId="38638C17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0,005</w:t>
            </w:r>
          </w:p>
        </w:tc>
      </w:tr>
      <w:tr w:rsidR="009C1283" w:rsidRPr="009C1283" w14:paraId="579A8BC0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14F20AA6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2721" w:type="dxa"/>
            <w:tcBorders>
              <w:bottom w:val="nil"/>
            </w:tcBorders>
          </w:tcPr>
          <w:p w14:paraId="248F36FB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778" w:type="dxa"/>
            <w:tcBorders>
              <w:bottom w:val="nil"/>
            </w:tcBorders>
          </w:tcPr>
          <w:p w14:paraId="253D0943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2665" w:type="dxa"/>
            <w:tcBorders>
              <w:bottom w:val="nil"/>
            </w:tcBorders>
          </w:tcPr>
          <w:p w14:paraId="31990D28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0,15</w:t>
            </w:r>
          </w:p>
        </w:tc>
      </w:tr>
      <w:tr w:rsidR="009C1283" w:rsidRPr="009C1283" w14:paraId="3DC3CDAA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5EF024E2" w14:textId="163F5730" w:rsidR="00DD7934" w:rsidRPr="009C1283" w:rsidRDefault="00DD79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(п. 11 в ред. решения Благовещенской городской Думы от 17.10.2013 N 65/121)</w:t>
            </w:r>
          </w:p>
        </w:tc>
      </w:tr>
      <w:tr w:rsidR="009C1283" w:rsidRPr="009C1283" w14:paraId="2562C1F8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1BB5CB40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2721" w:type="dxa"/>
            <w:tcBorders>
              <w:bottom w:val="nil"/>
            </w:tcBorders>
          </w:tcPr>
          <w:p w14:paraId="28431D95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Оказание услуг по временному размещению и проживанию</w:t>
            </w:r>
          </w:p>
        </w:tc>
        <w:tc>
          <w:tcPr>
            <w:tcW w:w="2778" w:type="dxa"/>
            <w:tcBorders>
              <w:bottom w:val="nil"/>
            </w:tcBorders>
          </w:tcPr>
          <w:p w14:paraId="31D2B3F9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2665" w:type="dxa"/>
            <w:tcBorders>
              <w:bottom w:val="nil"/>
            </w:tcBorders>
          </w:tcPr>
          <w:p w14:paraId="7B4F1EEF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9C1283" w:rsidRPr="009C1283" w14:paraId="26DAB047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58B80668" w14:textId="0CF25ABF" w:rsidR="00DD7934" w:rsidRPr="009C1283" w:rsidRDefault="00DD79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(п. 12 в ред. решения Благовещенской городской Думы от 30.04.2020 N 10/42)</w:t>
            </w:r>
          </w:p>
        </w:tc>
      </w:tr>
      <w:tr w:rsidR="009C1283" w:rsidRPr="009C1283" w14:paraId="4E09B8E8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2EA96E3C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2721" w:type="dxa"/>
            <w:tcBorders>
              <w:bottom w:val="nil"/>
            </w:tcBorders>
          </w:tcPr>
          <w:p w14:paraId="34F6B07D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778" w:type="dxa"/>
            <w:tcBorders>
              <w:bottom w:val="nil"/>
            </w:tcBorders>
          </w:tcPr>
          <w:p w14:paraId="76DD8A31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65" w:type="dxa"/>
            <w:tcBorders>
              <w:bottom w:val="nil"/>
            </w:tcBorders>
          </w:tcPr>
          <w:p w14:paraId="2C0B7163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C1283" w:rsidRPr="009C1283" w14:paraId="49425E4D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6607833B" w14:textId="59F48E7D" w:rsidR="00DD7934" w:rsidRPr="009C1283" w:rsidRDefault="00DD79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(в ред. решения Благовещенской городской Думы от 17.10.2013 N 65/121)</w:t>
            </w:r>
          </w:p>
        </w:tc>
      </w:tr>
      <w:tr w:rsidR="009C1283" w:rsidRPr="009C1283" w14:paraId="67D11C4D" w14:textId="77777777">
        <w:tc>
          <w:tcPr>
            <w:tcW w:w="907" w:type="dxa"/>
          </w:tcPr>
          <w:p w14:paraId="12289115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13.1.</w:t>
            </w:r>
          </w:p>
        </w:tc>
        <w:tc>
          <w:tcPr>
            <w:tcW w:w="2721" w:type="dxa"/>
          </w:tcPr>
          <w:p w14:paraId="395295B1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Оказание услуг по передаче во временное владение и (или) в пользование торговых мест, расположенных в объектах </w:t>
            </w: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</w:p>
        </w:tc>
        <w:tc>
          <w:tcPr>
            <w:tcW w:w="2778" w:type="dxa"/>
          </w:tcPr>
          <w:p w14:paraId="30457095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1,0</w:t>
            </w:r>
          </w:p>
        </w:tc>
        <w:tc>
          <w:tcPr>
            <w:tcW w:w="2665" w:type="dxa"/>
          </w:tcPr>
          <w:p w14:paraId="72FCD054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9C1283" w:rsidRPr="009C1283" w14:paraId="4BF5995B" w14:textId="77777777">
        <w:tc>
          <w:tcPr>
            <w:tcW w:w="907" w:type="dxa"/>
          </w:tcPr>
          <w:p w14:paraId="5C37A47E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13.1.1.</w:t>
            </w:r>
          </w:p>
        </w:tc>
        <w:tc>
          <w:tcPr>
            <w:tcW w:w="2721" w:type="dxa"/>
          </w:tcPr>
          <w:p w14:paraId="5DAE4C8A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метров, с графиком работы, </w:t>
            </w: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предусматривающим количество рабочих дней в неделю до 2-х дней включительно</w:t>
            </w:r>
          </w:p>
        </w:tc>
        <w:tc>
          <w:tcPr>
            <w:tcW w:w="2778" w:type="dxa"/>
          </w:tcPr>
          <w:p w14:paraId="02BB3103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0,3</w:t>
            </w:r>
          </w:p>
        </w:tc>
        <w:tc>
          <w:tcPr>
            <w:tcW w:w="2665" w:type="dxa"/>
          </w:tcPr>
          <w:p w14:paraId="625402A0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0,15</w:t>
            </w:r>
          </w:p>
        </w:tc>
      </w:tr>
      <w:tr w:rsidR="009C1283" w:rsidRPr="009C1283" w14:paraId="2870A6AE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280911C0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13.2.</w:t>
            </w:r>
          </w:p>
        </w:tc>
        <w:tc>
          <w:tcPr>
            <w:tcW w:w="2721" w:type="dxa"/>
            <w:tcBorders>
              <w:bottom w:val="nil"/>
            </w:tcBorders>
          </w:tcPr>
          <w:p w14:paraId="7EFAB67B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</w:t>
            </w:r>
          </w:p>
        </w:tc>
        <w:tc>
          <w:tcPr>
            <w:tcW w:w="2778" w:type="dxa"/>
            <w:tcBorders>
              <w:bottom w:val="nil"/>
            </w:tcBorders>
          </w:tcPr>
          <w:p w14:paraId="733794AD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2665" w:type="dxa"/>
            <w:tcBorders>
              <w:bottom w:val="nil"/>
            </w:tcBorders>
          </w:tcPr>
          <w:p w14:paraId="364FA4C3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9C1283" w:rsidRPr="009C1283" w14:paraId="0327E17F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04B732E3" w14:textId="466CFD93" w:rsidR="00DD7934" w:rsidRPr="009C1283" w:rsidRDefault="00DD79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(п. 13.2 в ред. решения Благовещенской городской Думы от 17.10.2013 N 65/121)</w:t>
            </w:r>
          </w:p>
        </w:tc>
      </w:tr>
      <w:tr w:rsidR="009C1283" w:rsidRPr="009C1283" w14:paraId="621167FC" w14:textId="77777777">
        <w:tc>
          <w:tcPr>
            <w:tcW w:w="907" w:type="dxa"/>
          </w:tcPr>
          <w:p w14:paraId="2C026D00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13.3.</w:t>
            </w:r>
          </w:p>
        </w:tc>
        <w:tc>
          <w:tcPr>
            <w:tcW w:w="2721" w:type="dxa"/>
          </w:tcPr>
          <w:p w14:paraId="741C64C1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Оказание услуг по передаче во временное владение и (или) в пользование торговых мест с целью организации розничной торговли автотранспортом</w:t>
            </w:r>
          </w:p>
        </w:tc>
        <w:tc>
          <w:tcPr>
            <w:tcW w:w="2778" w:type="dxa"/>
          </w:tcPr>
          <w:p w14:paraId="00522319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0,08</w:t>
            </w:r>
          </w:p>
        </w:tc>
        <w:tc>
          <w:tcPr>
            <w:tcW w:w="2665" w:type="dxa"/>
          </w:tcPr>
          <w:p w14:paraId="6A19279B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0,08</w:t>
            </w:r>
          </w:p>
        </w:tc>
      </w:tr>
      <w:tr w:rsidR="009C1283" w:rsidRPr="009C1283" w14:paraId="7DDD4A0A" w14:textId="77777777">
        <w:tc>
          <w:tcPr>
            <w:tcW w:w="907" w:type="dxa"/>
          </w:tcPr>
          <w:p w14:paraId="50CF0E61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2721" w:type="dxa"/>
          </w:tcPr>
          <w:p w14:paraId="3267854B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Оказание услуг по передаче во временное владение и (или) в пользование земельных участков </w:t>
            </w: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778" w:type="dxa"/>
          </w:tcPr>
          <w:p w14:paraId="487150DB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1,0</w:t>
            </w:r>
          </w:p>
        </w:tc>
        <w:tc>
          <w:tcPr>
            <w:tcW w:w="2665" w:type="dxa"/>
          </w:tcPr>
          <w:p w14:paraId="3E37CDC1" w14:textId="77777777" w:rsidR="00DD7934" w:rsidRPr="009C1283" w:rsidRDefault="00DD79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2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</w:tbl>
    <w:p w14:paraId="2D6E552C" w14:textId="77777777" w:rsidR="00DD7934" w:rsidRPr="009C1283" w:rsidRDefault="00DD79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CC6566B" w14:textId="77777777" w:rsidR="00DD7934" w:rsidRPr="009C1283" w:rsidRDefault="00DD79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283"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--------------------------------</w:t>
      </w:r>
    </w:p>
    <w:p w14:paraId="5FEE341D" w14:textId="77777777" w:rsidR="00DD7934" w:rsidRPr="009C1283" w:rsidRDefault="00DD7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2" w:name="P261"/>
      <w:bookmarkEnd w:id="2"/>
      <w:r w:rsidRPr="009C1283">
        <w:rPr>
          <w:rFonts w:ascii="Times New Roman" w:hAnsi="Times New Roman" w:cs="Times New Roman"/>
          <w:color w:val="000000" w:themeColor="text1"/>
          <w:sz w:val="16"/>
          <w:szCs w:val="16"/>
        </w:rPr>
        <w:t>&lt;*&gt; Организациям (индивидуальным предпринимателям), высвобождающим торговые площади на время подготовки и проведения ярмарок, организуемых Правительством Амурской области и администрацией города Благовещенска, значение корректирующего коэффициента базовой доходности К2 в отношении вида деятельности, осуществляемого на данных площадях, корректируется на множитель 0,972.</w:t>
      </w:r>
    </w:p>
    <w:p w14:paraId="50523671" w14:textId="77777777" w:rsidR="00DD7934" w:rsidRPr="009C1283" w:rsidRDefault="00DD7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3" w:name="P262"/>
      <w:bookmarkEnd w:id="3"/>
      <w:r w:rsidRPr="009C1283">
        <w:rPr>
          <w:rFonts w:ascii="Times New Roman" w:hAnsi="Times New Roman" w:cs="Times New Roman"/>
          <w:color w:val="000000" w:themeColor="text1"/>
          <w:sz w:val="16"/>
          <w:szCs w:val="16"/>
        </w:rPr>
        <w:t>&lt;**&gt; Применение значения коэффициента базовой доходности К2 меньше 1 для распространения наружной социальной рекламы с использованием рекламных конструкций осуществляется в случаях, когда распространение социальной рекламы осуществляется на основании и в соответствии с поручениями мэра г. Благовещенска, а также по поручению структурного подразделения администрации города Благовещенска (комитета по управлению имуществом муниципального образования города Благовещенска).</w:t>
      </w:r>
    </w:p>
    <w:p w14:paraId="7CFF7B31" w14:textId="77777777" w:rsidR="00DD7934" w:rsidRPr="009C1283" w:rsidRDefault="00DD7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C128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Сноска исключена с 1 января 2014 года. - Решение Благовещенской городской Думы от 17.10.2013 </w:t>
      </w:r>
      <w:hyperlink r:id="rId18" w:history="1">
        <w:r w:rsidRPr="009C1283">
          <w:rPr>
            <w:rFonts w:ascii="Times New Roman" w:hAnsi="Times New Roman" w:cs="Times New Roman"/>
            <w:color w:val="000000" w:themeColor="text1"/>
            <w:sz w:val="16"/>
            <w:szCs w:val="16"/>
          </w:rPr>
          <w:t>N 65/121</w:t>
        </w:r>
      </w:hyperlink>
      <w:r w:rsidRPr="009C1283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70260773" w14:textId="77777777" w:rsidR="00DD7934" w:rsidRPr="009C1283" w:rsidRDefault="00DD79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DF8C255" w14:textId="77777777" w:rsidR="00DD7934" w:rsidRPr="009C1283" w:rsidRDefault="00DD79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B4424F3" w14:textId="77777777" w:rsidR="00E85480" w:rsidRPr="00CF5869" w:rsidRDefault="00E85480">
      <w:pPr>
        <w:rPr>
          <w:rFonts w:ascii="Times New Roman" w:hAnsi="Times New Roman" w:cs="Times New Roman"/>
          <w:sz w:val="26"/>
          <w:szCs w:val="26"/>
        </w:rPr>
      </w:pPr>
    </w:p>
    <w:sectPr w:rsidR="00E85480" w:rsidRPr="00CF5869" w:rsidSect="001A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34"/>
    <w:rsid w:val="009C1283"/>
    <w:rsid w:val="00CF5869"/>
    <w:rsid w:val="00D00675"/>
    <w:rsid w:val="00DD7934"/>
    <w:rsid w:val="00E8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13B2"/>
  <w15:docId w15:val="{AD61A08D-8C30-4A99-9719-744196B8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79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B13A48557B8A6D5D768EA3DEB0C3961C56DCCC7FD233FFC79B9953593521F246663279BAD4E197B83B94B16BDEB6F4DF54FE29FB154E1CDAA30V3V9B" TargetMode="External"/><Relationship Id="rId13" Type="http://schemas.openxmlformats.org/officeDocument/2006/relationships/hyperlink" Target="consultantplus://offline/ref=FB9B13A48557B8A6D5D768EA3DEB0C3961C56DCCC9FA2039FE79B9953593521F246663279BAD4E197B83B94816BDEB6F4DF54FE29FB154E1CDAA30V3V9B" TargetMode="External"/><Relationship Id="rId18" Type="http://schemas.openxmlformats.org/officeDocument/2006/relationships/hyperlink" Target="consultantplus://offline/ref=FB9B13A48557B8A6D5D768EA3DEB0C3961C56DCCC6FC2239FE79B9953593521F246663279BAD4E197B83B84B16BDEB6F4DF54FE29FB154E1CDAA30V3V9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9B13A48557B8A6D5D768EA3DEB0C3961C56DCCC6FC2239FE79B9953593521F246663279BAD4E197B83B94B16BDEB6F4DF54FE29FB154E1CDAA30V3V9B" TargetMode="External"/><Relationship Id="rId12" Type="http://schemas.openxmlformats.org/officeDocument/2006/relationships/hyperlink" Target="consultantplus://offline/ref=FB9B13A48557B8A6D5D768EA3DEB0C3961C56DCCC3F8263EFE79B9953593521F246663279BAD4E197B83B94816BDEB6F4DF54FE29FB154E1CDAA30V3V9B" TargetMode="External"/><Relationship Id="rId17" Type="http://schemas.openxmlformats.org/officeDocument/2006/relationships/hyperlink" Target="consultantplus://offline/ref=FB9B13A48557B8A6D5D768EA3DEB0C3961C56DCCC1F82F38F471E49F3DCA5E1D23693C309CE442187B83B94E1BE2EE7A5CAD41E080AF5CF7D1A8323BV1VD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9B13A48557B8A6D5D768EA3DEB0C3961C56DCCC7FD233FFC79B9953593521F246663279BAD4E197B83B94816BDEB6F4DF54FE29FB154E1CDAA30V3V9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9B13A48557B8A6D5D768EA3DEB0C3961C56DCCC3FC203BF479B9953593521F246663279BAD4E197B83B94B16BDEB6F4DF54FE29FB154E1CDAA30V3V9B" TargetMode="External"/><Relationship Id="rId11" Type="http://schemas.openxmlformats.org/officeDocument/2006/relationships/hyperlink" Target="consultantplus://offline/ref=FB9B13A48557B8A6D5D768EA3DEB0C3961C56DCCC4F8203CFE79B9953593521F246663279BAD4E197B83BC4D16BDEB6F4DF54FE29FB154E1CDAA30V3V9B" TargetMode="External"/><Relationship Id="rId5" Type="http://schemas.openxmlformats.org/officeDocument/2006/relationships/hyperlink" Target="consultantplus://offline/ref=FB9B13A48557B8A6D5D768EA3DEB0C3961C56DCCC3FA2F3BF979B9953593521F246663279BAD4E197B83B94B16BDEB6F4DF54FE29FB154E1CDAA30V3V9B" TargetMode="External"/><Relationship Id="rId15" Type="http://schemas.openxmlformats.org/officeDocument/2006/relationships/hyperlink" Target="consultantplus://offline/ref=FB9B13A48557B8A6D5D768EA3DEB0C3961C56DCCC6FC2239FE79B9953593521F246663279BAD4E197B83B94816BDEB6F4DF54FE29FB154E1CDAA30V3V9B" TargetMode="External"/><Relationship Id="rId10" Type="http://schemas.openxmlformats.org/officeDocument/2006/relationships/hyperlink" Target="consultantplus://offline/ref=FB9B13A48557B8A6D5D768EA3DEB0C3961C56DCCC1F82F38F471E49F3DCA5E1D23693C309CE442187B83B94E18E2EE7A5CAD41E080AF5CF7D1A8323BV1VDB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B9B13A48557B8A6D5D768EA3DEB0C3961C56DCCC3F8263EFE79B9953593521F246663279BAD4E197B83B94B16BDEB6F4DF54FE29FB154E1CDAA30V3V9B" TargetMode="External"/><Relationship Id="rId9" Type="http://schemas.openxmlformats.org/officeDocument/2006/relationships/hyperlink" Target="consultantplus://offline/ref=FB9B13A48557B8A6D5D768EA3DEB0C3961C56DCCC9FA2039FE79B9953593521F246663279BAD4E197B83B94B16BDEB6F4DF54FE29FB154E1CDAA30V3V9B" TargetMode="External"/><Relationship Id="rId14" Type="http://schemas.openxmlformats.org/officeDocument/2006/relationships/hyperlink" Target="consultantplus://offline/ref=FB9B13A48557B8A6D5D768EA3DEB0C3961C56DCCC3FC203BF479B9953593521F246663279BAD4E197B83B84D16BDEB6F4DF54FE29FB154E1CDAA30V3V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2521</Words>
  <Characters>14372</Characters>
  <Application>Microsoft Office Word</Application>
  <DocSecurity>0</DocSecurity>
  <Lines>119</Lines>
  <Paragraphs>33</Paragraphs>
  <ScaleCrop>false</ScaleCrop>
  <Company/>
  <LinksUpToDate>false</LinksUpToDate>
  <CharactersWithSpaces>16860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2801-01-644</dc:creator>
  <cp:lastModifiedBy>Nadya</cp:lastModifiedBy>
  <cp:revision>2</cp:revision>
  <dcterms:created xsi:type="dcterms:W3CDTF">2020-09-28T04:49:00Z</dcterms:created>
  <dcterms:modified xsi:type="dcterms:W3CDTF">2020-09-28T04:49:00Z</dcterms:modified>
</cp:coreProperties>
</file>